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A05FF" w14:textId="6DFD2686" w:rsidR="00761308" w:rsidRPr="003F5691" w:rsidRDefault="00761308" w:rsidP="00761308">
      <w:pPr>
        <w:bidi/>
        <w:spacing w:line="360" w:lineRule="auto"/>
        <w:rPr>
          <w:rFonts w:cstheme="majorBidi"/>
          <w:sz w:val="28"/>
          <w:szCs w:val="28"/>
          <w:lang w:bidi="fa-IR"/>
        </w:rPr>
      </w:pPr>
    </w:p>
    <w:p w14:paraId="0D078DE4" w14:textId="7B7920BB" w:rsidR="00846F60" w:rsidRPr="003F5691" w:rsidRDefault="00846F60" w:rsidP="00846F60">
      <w:pPr>
        <w:bidi/>
        <w:spacing w:line="360" w:lineRule="auto"/>
        <w:jc w:val="center"/>
        <w:rPr>
          <w:rFonts w:cstheme="majorBidi"/>
          <w:b/>
          <w:bCs/>
          <w:sz w:val="32"/>
          <w:szCs w:val="32"/>
          <w:lang w:bidi="fa-IR"/>
        </w:rPr>
      </w:pPr>
      <w:r w:rsidRPr="003F5691">
        <w:rPr>
          <w:rFonts w:cstheme="majorBidi"/>
          <w:b/>
          <w:bCs/>
          <w:sz w:val="32"/>
          <w:szCs w:val="32"/>
          <w:rtl/>
          <w:lang w:bidi="fa-IR"/>
        </w:rPr>
        <w:t>اظهار نامه تجدید علایم تجارتی</w:t>
      </w:r>
    </w:p>
    <w:p w14:paraId="70E99653" w14:textId="77777777" w:rsidR="00846F60" w:rsidRPr="003F5691" w:rsidRDefault="00846F60" w:rsidP="00846F60">
      <w:pPr>
        <w:bidi/>
        <w:spacing w:line="360" w:lineRule="auto"/>
        <w:jc w:val="center"/>
        <w:rPr>
          <w:rFonts w:cstheme="majorBidi"/>
          <w:b/>
          <w:bCs/>
          <w:sz w:val="32"/>
          <w:szCs w:val="32"/>
          <w:lang w:bidi="fa-IR"/>
        </w:rPr>
      </w:pPr>
    </w:p>
    <w:p w14:paraId="6D4F91DC" w14:textId="0AB8918F" w:rsidR="00A05A2D" w:rsidRPr="003F5691" w:rsidRDefault="00A05A2D" w:rsidP="00CC7BD1">
      <w:pPr>
        <w:bidi/>
        <w:spacing w:line="360" w:lineRule="auto"/>
        <w:jc w:val="both"/>
        <w:rPr>
          <w:rFonts w:eastAsia="Times New Roman" w:cstheme="majorBidi"/>
          <w:szCs w:val="24"/>
          <w:rtl/>
        </w:rPr>
      </w:pPr>
      <w:r w:rsidRPr="003F5691">
        <w:rPr>
          <w:rFonts w:cstheme="majorBidi"/>
          <w:sz w:val="28"/>
          <w:szCs w:val="28"/>
          <w:rtl/>
          <w:lang w:bidi="fa-IR"/>
        </w:rPr>
        <w:t>امضاء کننده این اظهار نامه</w:t>
      </w:r>
      <w:r w:rsidR="009D65F8" w:rsidRPr="003F5691">
        <w:rPr>
          <w:rFonts w:cstheme="majorBidi"/>
          <w:sz w:val="28"/>
          <w:szCs w:val="28"/>
          <w:rtl/>
          <w:lang w:bidi="fa-IR"/>
        </w:rPr>
        <w:t xml:space="preserve"> </w:t>
      </w:r>
      <w:r w:rsidR="003F5691">
        <w:rPr>
          <w:rFonts w:cstheme="majorBidi" w:hint="cs"/>
          <w:sz w:val="28"/>
          <w:szCs w:val="28"/>
          <w:rtl/>
          <w:lang w:bidi="fa-IR"/>
        </w:rPr>
        <w:t>(</w:t>
      </w:r>
      <w:r w:rsidR="003F5691">
        <w:rPr>
          <w:rFonts w:cstheme="majorBidi"/>
          <w:sz w:val="28"/>
          <w:szCs w:val="28"/>
          <w:rtl/>
          <w:lang w:bidi="fa-IR"/>
        </w:rPr>
        <w:tab/>
      </w:r>
      <w:r w:rsidR="003F5691">
        <w:rPr>
          <w:rFonts w:cstheme="majorBidi"/>
          <w:sz w:val="28"/>
          <w:szCs w:val="28"/>
          <w:rtl/>
          <w:lang w:bidi="fa-IR"/>
        </w:rPr>
        <w:tab/>
      </w:r>
      <w:r w:rsidR="003F5691">
        <w:rPr>
          <w:rFonts w:cstheme="majorBidi"/>
          <w:sz w:val="28"/>
          <w:szCs w:val="28"/>
          <w:rtl/>
          <w:lang w:bidi="fa-IR"/>
        </w:rPr>
        <w:tab/>
      </w:r>
      <w:r w:rsidR="003F5691">
        <w:rPr>
          <w:rFonts w:cstheme="majorBidi" w:hint="cs"/>
          <w:sz w:val="28"/>
          <w:szCs w:val="28"/>
          <w:rtl/>
          <w:lang w:bidi="fa-IR"/>
        </w:rPr>
        <w:t>) ولد (</w:t>
      </w:r>
      <w:r w:rsidR="003F5691">
        <w:rPr>
          <w:rFonts w:cstheme="majorBidi"/>
          <w:sz w:val="28"/>
          <w:szCs w:val="28"/>
          <w:rtl/>
          <w:lang w:bidi="fa-IR"/>
        </w:rPr>
        <w:tab/>
      </w:r>
      <w:r w:rsidR="003F5691">
        <w:rPr>
          <w:rFonts w:cstheme="majorBidi"/>
          <w:sz w:val="28"/>
          <w:szCs w:val="28"/>
          <w:rtl/>
          <w:lang w:bidi="fa-IR"/>
        </w:rPr>
        <w:tab/>
      </w:r>
      <w:r w:rsidR="003F5691">
        <w:rPr>
          <w:rFonts w:cstheme="majorBidi"/>
          <w:sz w:val="28"/>
          <w:szCs w:val="28"/>
          <w:rtl/>
          <w:lang w:bidi="fa-IR"/>
        </w:rPr>
        <w:tab/>
      </w:r>
      <w:r w:rsidR="003F5691">
        <w:rPr>
          <w:rFonts w:cstheme="majorBidi" w:hint="cs"/>
          <w:sz w:val="28"/>
          <w:szCs w:val="28"/>
          <w:rtl/>
          <w:lang w:bidi="fa-IR"/>
        </w:rPr>
        <w:t>)</w:t>
      </w:r>
      <w:r w:rsidRPr="003F5691">
        <w:rPr>
          <w:rFonts w:cstheme="majorBidi"/>
          <w:sz w:val="28"/>
          <w:szCs w:val="28"/>
          <w:rtl/>
          <w:lang w:bidi="fa-IR"/>
        </w:rPr>
        <w:t xml:space="preserve"> تبعه افغانستان، دارنده جواز شماره </w:t>
      </w:r>
      <w:r w:rsidR="003F5691">
        <w:rPr>
          <w:rFonts w:cstheme="majorBidi" w:hint="cs"/>
          <w:sz w:val="28"/>
          <w:szCs w:val="28"/>
          <w:rtl/>
          <w:lang w:bidi="fa-IR"/>
        </w:rPr>
        <w:t>(</w:t>
      </w:r>
      <w:r w:rsidR="003F5691">
        <w:rPr>
          <w:rFonts w:cstheme="majorBidi"/>
          <w:sz w:val="28"/>
          <w:szCs w:val="28"/>
          <w:rtl/>
          <w:lang w:bidi="fa-IR"/>
        </w:rPr>
        <w:tab/>
      </w:r>
      <w:r w:rsidR="003F5691">
        <w:rPr>
          <w:rFonts w:cstheme="majorBidi"/>
          <w:sz w:val="28"/>
          <w:szCs w:val="28"/>
          <w:rtl/>
          <w:lang w:bidi="fa-IR"/>
        </w:rPr>
        <w:tab/>
      </w:r>
      <w:r w:rsidR="003F5691">
        <w:rPr>
          <w:rFonts w:cstheme="majorBidi"/>
          <w:sz w:val="28"/>
          <w:szCs w:val="28"/>
          <w:rtl/>
          <w:lang w:bidi="fa-IR"/>
        </w:rPr>
        <w:tab/>
      </w:r>
      <w:r w:rsidR="003F5691">
        <w:rPr>
          <w:rFonts w:cstheme="majorBidi" w:hint="cs"/>
          <w:sz w:val="28"/>
          <w:szCs w:val="28"/>
          <w:rtl/>
          <w:lang w:bidi="fa-IR"/>
        </w:rPr>
        <w:t>)</w:t>
      </w:r>
      <w:r w:rsidRPr="003F5691">
        <w:rPr>
          <w:rFonts w:cstheme="majorBidi"/>
          <w:sz w:val="28"/>
          <w:szCs w:val="28"/>
          <w:rtl/>
          <w:lang w:bidi="fa-IR"/>
        </w:rPr>
        <w:t xml:space="preserve"> انجمن مستقل وکلای مدافع افغانستان </w:t>
      </w:r>
      <w:r w:rsidR="003F5691">
        <w:rPr>
          <w:rFonts w:cstheme="majorBidi" w:hint="cs"/>
          <w:sz w:val="28"/>
          <w:szCs w:val="28"/>
          <w:rtl/>
          <w:lang w:bidi="fa-IR"/>
        </w:rPr>
        <w:t>و تذکره شماره (</w:t>
      </w:r>
      <w:r w:rsidR="003F5691">
        <w:rPr>
          <w:rFonts w:cstheme="majorBidi"/>
          <w:sz w:val="28"/>
          <w:szCs w:val="28"/>
          <w:rtl/>
          <w:lang w:bidi="fa-IR"/>
        </w:rPr>
        <w:tab/>
      </w:r>
      <w:r w:rsidR="003F5691">
        <w:rPr>
          <w:rFonts w:cstheme="majorBidi"/>
          <w:sz w:val="28"/>
          <w:szCs w:val="28"/>
          <w:rtl/>
          <w:lang w:bidi="fa-IR"/>
        </w:rPr>
        <w:tab/>
      </w:r>
      <w:r w:rsidR="003F5691">
        <w:rPr>
          <w:rFonts w:cstheme="majorBidi"/>
          <w:sz w:val="28"/>
          <w:szCs w:val="28"/>
          <w:rtl/>
          <w:lang w:bidi="fa-IR"/>
        </w:rPr>
        <w:tab/>
      </w:r>
      <w:r w:rsidR="003F5691">
        <w:rPr>
          <w:rFonts w:cstheme="majorBidi" w:hint="cs"/>
          <w:sz w:val="28"/>
          <w:szCs w:val="28"/>
          <w:rtl/>
          <w:lang w:bidi="fa-IR"/>
        </w:rPr>
        <w:t>)،</w:t>
      </w:r>
      <w:r w:rsidRPr="003F5691">
        <w:rPr>
          <w:rFonts w:cstheme="majorBidi"/>
          <w:sz w:val="28"/>
          <w:szCs w:val="28"/>
          <w:rtl/>
          <w:lang w:bidi="fa-IR"/>
        </w:rPr>
        <w:t xml:space="preserve"> وکالتاً از طرف</w:t>
      </w:r>
      <w:r w:rsidR="003F5691">
        <w:rPr>
          <w:rFonts w:cstheme="majorBidi" w:hint="cs"/>
          <w:sz w:val="28"/>
          <w:szCs w:val="28"/>
          <w:rtl/>
          <w:lang w:bidi="fa-IR"/>
        </w:rPr>
        <w:t xml:space="preserve"> شرکت</w:t>
      </w:r>
      <w:r w:rsidRPr="003F5691">
        <w:rPr>
          <w:rFonts w:cstheme="majorBidi"/>
          <w:sz w:val="28"/>
          <w:szCs w:val="28"/>
          <w:rtl/>
          <w:lang w:bidi="fa-IR"/>
        </w:rPr>
        <w:t xml:space="preserve"> </w:t>
      </w:r>
      <w:r w:rsidR="003F5691">
        <w:rPr>
          <w:rFonts w:cstheme="majorBidi" w:hint="cs"/>
          <w:sz w:val="28"/>
          <w:szCs w:val="28"/>
          <w:rtl/>
          <w:lang w:bidi="fa-IR"/>
        </w:rPr>
        <w:t>(</w:t>
      </w:r>
      <w:r w:rsidR="003F5691">
        <w:rPr>
          <w:rFonts w:cstheme="majorBidi"/>
          <w:sz w:val="28"/>
          <w:szCs w:val="28"/>
          <w:rtl/>
          <w:lang w:bidi="fa-IR"/>
        </w:rPr>
        <w:tab/>
      </w:r>
      <w:r w:rsidR="003F5691">
        <w:rPr>
          <w:rFonts w:cstheme="majorBidi"/>
          <w:sz w:val="28"/>
          <w:szCs w:val="28"/>
          <w:rtl/>
          <w:lang w:bidi="fa-IR"/>
        </w:rPr>
        <w:tab/>
      </w:r>
      <w:r w:rsidR="003F5691">
        <w:rPr>
          <w:rFonts w:cstheme="majorBidi"/>
          <w:sz w:val="28"/>
          <w:szCs w:val="28"/>
          <w:rtl/>
          <w:lang w:bidi="fa-IR"/>
        </w:rPr>
        <w:tab/>
      </w:r>
      <w:r w:rsidR="003F5691">
        <w:rPr>
          <w:rFonts w:cstheme="majorBidi"/>
          <w:sz w:val="28"/>
          <w:szCs w:val="28"/>
          <w:rtl/>
          <w:lang w:bidi="fa-IR"/>
        </w:rPr>
        <w:tab/>
      </w:r>
      <w:r w:rsidR="003F5691">
        <w:rPr>
          <w:rFonts w:cstheme="majorBidi"/>
          <w:sz w:val="28"/>
          <w:szCs w:val="28"/>
          <w:rtl/>
          <w:lang w:bidi="fa-IR"/>
        </w:rPr>
        <w:tab/>
      </w:r>
      <w:r w:rsidR="003F5691">
        <w:rPr>
          <w:rFonts w:cstheme="majorBidi" w:hint="cs"/>
          <w:sz w:val="28"/>
          <w:szCs w:val="28"/>
          <w:rtl/>
          <w:lang w:bidi="fa-IR"/>
        </w:rPr>
        <w:t xml:space="preserve">) </w:t>
      </w:r>
      <w:r w:rsidRPr="003F5691">
        <w:rPr>
          <w:rFonts w:cstheme="majorBidi"/>
          <w:sz w:val="28"/>
          <w:szCs w:val="28"/>
          <w:rtl/>
          <w:lang w:bidi="fa-IR"/>
        </w:rPr>
        <w:t>كه واقع شهر (</w:t>
      </w:r>
      <w:r w:rsidR="003F5691">
        <w:rPr>
          <w:rFonts w:cstheme="majorBidi"/>
          <w:b/>
          <w:bCs/>
          <w:sz w:val="28"/>
          <w:szCs w:val="28"/>
          <w:rtl/>
          <w:lang w:bidi="fa-IR"/>
        </w:rPr>
        <w:tab/>
      </w:r>
      <w:r w:rsidR="003F5691">
        <w:rPr>
          <w:rFonts w:cstheme="majorBidi"/>
          <w:b/>
          <w:bCs/>
          <w:sz w:val="28"/>
          <w:szCs w:val="28"/>
          <w:rtl/>
          <w:lang w:bidi="fa-IR"/>
        </w:rPr>
        <w:tab/>
      </w:r>
      <w:r w:rsidRPr="003F5691">
        <w:rPr>
          <w:rFonts w:cstheme="majorBidi"/>
          <w:sz w:val="28"/>
          <w:szCs w:val="28"/>
          <w:rtl/>
          <w:lang w:bidi="fa-IR"/>
        </w:rPr>
        <w:t>)</w:t>
      </w:r>
      <w:r w:rsidRPr="003F5691">
        <w:rPr>
          <w:rFonts w:cstheme="majorBidi"/>
          <w:sz w:val="28"/>
          <w:szCs w:val="28"/>
          <w:rtl/>
          <w:lang w:bidi="ps-AF"/>
        </w:rPr>
        <w:t xml:space="preserve"> </w:t>
      </w:r>
      <w:r w:rsidRPr="003F5691">
        <w:rPr>
          <w:rFonts w:cstheme="majorBidi"/>
          <w:sz w:val="28"/>
          <w:szCs w:val="28"/>
          <w:rtl/>
          <w:lang w:bidi="fa-IR"/>
        </w:rPr>
        <w:t>کشور (</w:t>
      </w:r>
      <w:r w:rsidR="003F5691">
        <w:rPr>
          <w:rFonts w:cstheme="majorBidi"/>
          <w:b/>
          <w:bCs/>
          <w:sz w:val="28"/>
          <w:szCs w:val="28"/>
          <w:rtl/>
          <w:lang w:bidi="fa-IR"/>
        </w:rPr>
        <w:tab/>
      </w:r>
      <w:r w:rsidR="003F5691">
        <w:rPr>
          <w:rFonts w:cstheme="majorBidi"/>
          <w:b/>
          <w:bCs/>
          <w:sz w:val="28"/>
          <w:szCs w:val="28"/>
          <w:rtl/>
          <w:lang w:bidi="fa-IR"/>
        </w:rPr>
        <w:tab/>
      </w:r>
      <w:r w:rsidRPr="003F5691">
        <w:rPr>
          <w:rFonts w:cstheme="majorBidi"/>
          <w:sz w:val="28"/>
          <w:szCs w:val="28"/>
          <w:rtl/>
          <w:lang w:bidi="fa-IR"/>
        </w:rPr>
        <w:t xml:space="preserve">) </w:t>
      </w:r>
      <w:r w:rsidRPr="003F5691">
        <w:rPr>
          <w:rFonts w:cstheme="majorBidi"/>
          <w:sz w:val="28"/>
          <w:szCs w:val="28"/>
          <w:rtl/>
          <w:lang w:bidi="ps-AF"/>
        </w:rPr>
        <w:t>و آدرس ذیل</w:t>
      </w:r>
      <w:r w:rsidRPr="003F5691">
        <w:rPr>
          <w:rFonts w:cstheme="majorBidi"/>
          <w:sz w:val="28"/>
          <w:szCs w:val="28"/>
          <w:rtl/>
          <w:lang w:bidi="fa-IR"/>
        </w:rPr>
        <w:t xml:space="preserve"> ميباشد:</w:t>
      </w:r>
    </w:p>
    <w:p w14:paraId="0A157CAD" w14:textId="278FF2E0" w:rsidR="00A05A2D" w:rsidRPr="003F5691" w:rsidRDefault="003F5691" w:rsidP="00CC7BD1">
      <w:pPr>
        <w:shd w:val="clear" w:color="auto" w:fill="FFFFFF"/>
        <w:bidi/>
        <w:spacing w:after="0" w:line="360" w:lineRule="auto"/>
        <w:jc w:val="both"/>
        <w:rPr>
          <w:rFonts w:cstheme="majorBidi"/>
          <w:sz w:val="28"/>
          <w:szCs w:val="28"/>
          <w:rtl/>
          <w:lang w:bidi="fa-IR"/>
        </w:rPr>
      </w:pPr>
      <w:r>
        <w:rPr>
          <w:rFonts w:cstheme="majorBidi" w:hint="cs"/>
          <w:sz w:val="28"/>
          <w:szCs w:val="28"/>
          <w:rtl/>
          <w:lang w:bidi="fa-IR"/>
        </w:rPr>
        <w:t>(</w:t>
      </w:r>
      <w:r>
        <w:rPr>
          <w:rFonts w:cstheme="majorBidi"/>
          <w:sz w:val="28"/>
          <w:szCs w:val="28"/>
          <w:rtl/>
          <w:lang w:bidi="fa-IR"/>
        </w:rPr>
        <w:tab/>
      </w:r>
      <w:r>
        <w:rPr>
          <w:rFonts w:cstheme="majorBidi"/>
          <w:sz w:val="28"/>
          <w:szCs w:val="28"/>
          <w:rtl/>
          <w:lang w:bidi="fa-IR"/>
        </w:rPr>
        <w:tab/>
      </w:r>
      <w:r>
        <w:rPr>
          <w:rFonts w:cstheme="majorBidi"/>
          <w:sz w:val="28"/>
          <w:szCs w:val="28"/>
          <w:rtl/>
          <w:lang w:bidi="fa-IR"/>
        </w:rPr>
        <w:tab/>
      </w:r>
      <w:r>
        <w:rPr>
          <w:rFonts w:cstheme="majorBidi"/>
          <w:sz w:val="28"/>
          <w:szCs w:val="28"/>
          <w:rtl/>
          <w:lang w:bidi="fa-IR"/>
        </w:rPr>
        <w:tab/>
      </w:r>
      <w:r>
        <w:rPr>
          <w:rFonts w:cstheme="majorBidi"/>
          <w:sz w:val="28"/>
          <w:szCs w:val="28"/>
          <w:rtl/>
          <w:lang w:bidi="fa-IR"/>
        </w:rPr>
        <w:tab/>
      </w:r>
      <w:r>
        <w:rPr>
          <w:rFonts w:cstheme="majorBidi"/>
          <w:sz w:val="28"/>
          <w:szCs w:val="28"/>
          <w:rtl/>
          <w:lang w:bidi="fa-IR"/>
        </w:rPr>
        <w:tab/>
      </w:r>
      <w:r>
        <w:rPr>
          <w:rFonts w:cstheme="majorBidi" w:hint="cs"/>
          <w:sz w:val="28"/>
          <w:szCs w:val="28"/>
          <w:rtl/>
          <w:lang w:bidi="fa-IR"/>
        </w:rPr>
        <w:t>)</w:t>
      </w:r>
    </w:p>
    <w:p w14:paraId="7D26B686" w14:textId="4B4A8815" w:rsidR="00A05A2D" w:rsidRPr="003F5691" w:rsidRDefault="00A05A2D" w:rsidP="00CC7BD1">
      <w:pPr>
        <w:bidi/>
        <w:spacing w:line="360" w:lineRule="auto"/>
        <w:jc w:val="both"/>
        <w:rPr>
          <w:rFonts w:eastAsia="Times New Roman" w:cstheme="majorBidi"/>
          <w:szCs w:val="24"/>
          <w:rtl/>
        </w:rPr>
      </w:pPr>
      <w:r w:rsidRPr="003F5691">
        <w:rPr>
          <w:rFonts w:cstheme="majorBidi"/>
          <w:sz w:val="28"/>
          <w:szCs w:val="28"/>
          <w:rtl/>
          <w:lang w:bidi="fa-IR"/>
        </w:rPr>
        <w:t>تقاضا دارد تا علامت</w:t>
      </w:r>
      <w:r w:rsidR="00431BAB" w:rsidRPr="003F5691">
        <w:rPr>
          <w:rFonts w:cstheme="majorBidi"/>
          <w:sz w:val="28"/>
          <w:szCs w:val="28"/>
          <w:rtl/>
          <w:lang w:bidi="fa-IR"/>
        </w:rPr>
        <w:t xml:space="preserve"> </w:t>
      </w:r>
      <w:r w:rsidRPr="003F5691">
        <w:rPr>
          <w:rFonts w:cstheme="majorBidi"/>
          <w:sz w:val="28"/>
          <w:szCs w:val="28"/>
          <w:rtl/>
          <w:lang w:bidi="fa-IR"/>
        </w:rPr>
        <w:t>(</w:t>
      </w:r>
      <w:r w:rsidR="003F5691">
        <w:rPr>
          <w:rFonts w:cstheme="majorBidi"/>
          <w:b/>
          <w:bCs/>
          <w:szCs w:val="24"/>
          <w:rtl/>
          <w:lang w:bidi="fa-IR"/>
        </w:rPr>
        <w:tab/>
      </w:r>
      <w:r w:rsidR="003F5691">
        <w:rPr>
          <w:rFonts w:cstheme="majorBidi"/>
          <w:b/>
          <w:bCs/>
          <w:szCs w:val="24"/>
          <w:rtl/>
          <w:lang w:bidi="fa-IR"/>
        </w:rPr>
        <w:tab/>
      </w:r>
      <w:r w:rsidR="003F5691">
        <w:rPr>
          <w:rFonts w:cstheme="majorBidi"/>
          <w:b/>
          <w:bCs/>
          <w:szCs w:val="24"/>
          <w:rtl/>
          <w:lang w:bidi="fa-IR"/>
        </w:rPr>
        <w:tab/>
      </w:r>
      <w:r w:rsidRPr="003F5691">
        <w:rPr>
          <w:rFonts w:cstheme="majorBidi"/>
          <w:sz w:val="28"/>
          <w:szCs w:val="28"/>
          <w:rtl/>
          <w:lang w:bidi="fa-IR"/>
        </w:rPr>
        <w:t xml:space="preserve">) را که نمونه آن در این اظهار نامه نصب شده و قبلاً بموجب اظهارنامه شماره </w:t>
      </w:r>
      <w:r w:rsidR="00E23D49">
        <w:rPr>
          <w:rFonts w:cstheme="majorBidi" w:hint="cs"/>
          <w:sz w:val="28"/>
          <w:szCs w:val="28"/>
          <w:rtl/>
          <w:lang w:bidi="fa-IR"/>
        </w:rPr>
        <w:t xml:space="preserve">  </w:t>
      </w:r>
      <w:r w:rsidRPr="003F5691">
        <w:rPr>
          <w:rFonts w:cstheme="majorBidi"/>
          <w:sz w:val="28"/>
          <w:szCs w:val="28"/>
          <w:rtl/>
          <w:lang w:bidi="fa-IR"/>
        </w:rPr>
        <w:t>(</w:t>
      </w:r>
      <w:r w:rsidR="003F5691">
        <w:rPr>
          <w:rFonts w:cstheme="majorBidi"/>
          <w:b/>
          <w:bCs/>
          <w:sz w:val="28"/>
          <w:szCs w:val="28"/>
          <w:rtl/>
          <w:lang w:bidi="fa-IR"/>
        </w:rPr>
        <w:tab/>
      </w:r>
      <w:r w:rsidR="003F5691">
        <w:rPr>
          <w:rFonts w:cstheme="majorBidi"/>
          <w:b/>
          <w:bCs/>
          <w:sz w:val="28"/>
          <w:szCs w:val="28"/>
          <w:rtl/>
          <w:lang w:bidi="fa-IR"/>
        </w:rPr>
        <w:tab/>
      </w:r>
      <w:r w:rsidRPr="003F5691">
        <w:rPr>
          <w:rFonts w:cstheme="majorBidi"/>
          <w:sz w:val="28"/>
          <w:szCs w:val="28"/>
          <w:rtl/>
          <w:lang w:bidi="fa-IR"/>
        </w:rPr>
        <w:t>) و تصدیق نامه شماره (</w:t>
      </w:r>
      <w:r w:rsidR="00E23D49">
        <w:rPr>
          <w:rFonts w:cstheme="majorBidi" w:hint="cs"/>
          <w:sz w:val="28"/>
          <w:szCs w:val="28"/>
          <w:rtl/>
          <w:lang w:bidi="fa-IR"/>
        </w:rPr>
        <w:t xml:space="preserve"> </w:t>
      </w:r>
      <w:r w:rsidR="003F5691">
        <w:rPr>
          <w:rFonts w:cstheme="majorBidi"/>
          <w:b/>
          <w:bCs/>
          <w:sz w:val="28"/>
          <w:szCs w:val="28"/>
          <w:rtl/>
          <w:lang w:bidi="fa-IR"/>
        </w:rPr>
        <w:tab/>
      </w:r>
      <w:r w:rsidR="00E23D49">
        <w:rPr>
          <w:rFonts w:cstheme="majorBidi" w:hint="cs"/>
          <w:b/>
          <w:bCs/>
          <w:sz w:val="28"/>
          <w:szCs w:val="28"/>
          <w:rtl/>
          <w:lang w:bidi="fa-IR"/>
        </w:rPr>
        <w:t xml:space="preserve"> </w:t>
      </w:r>
      <w:r w:rsidRPr="003F5691">
        <w:rPr>
          <w:rFonts w:cstheme="majorBidi"/>
          <w:sz w:val="28"/>
          <w:szCs w:val="28"/>
          <w:rtl/>
          <w:lang w:bidi="fa-IR"/>
        </w:rPr>
        <w:t>)  در طبقه شماره (</w:t>
      </w:r>
      <w:r w:rsidR="003F5691">
        <w:rPr>
          <w:rFonts w:cstheme="majorBidi"/>
          <w:b/>
          <w:bCs/>
          <w:sz w:val="28"/>
          <w:szCs w:val="28"/>
          <w:rtl/>
          <w:lang w:bidi="fa-IR"/>
        </w:rPr>
        <w:tab/>
      </w:r>
      <w:r w:rsidR="003F5691">
        <w:rPr>
          <w:rFonts w:cstheme="majorBidi"/>
          <w:b/>
          <w:bCs/>
          <w:sz w:val="28"/>
          <w:szCs w:val="28"/>
          <w:rtl/>
          <w:lang w:bidi="fa-IR"/>
        </w:rPr>
        <w:tab/>
      </w:r>
      <w:r w:rsidR="00E23D49">
        <w:rPr>
          <w:rFonts w:cstheme="majorBidi" w:hint="cs"/>
          <w:b/>
          <w:bCs/>
          <w:sz w:val="28"/>
          <w:szCs w:val="28"/>
          <w:rtl/>
          <w:lang w:bidi="fa-IR"/>
        </w:rPr>
        <w:t xml:space="preserve">  </w:t>
      </w:r>
      <w:bookmarkStart w:id="0" w:name="_GoBack"/>
      <w:bookmarkEnd w:id="0"/>
      <w:r w:rsidRPr="003F5691">
        <w:rPr>
          <w:rFonts w:cstheme="majorBidi"/>
          <w:sz w:val="28"/>
          <w:szCs w:val="28"/>
          <w:rtl/>
          <w:lang w:bidi="fa-IR"/>
        </w:rPr>
        <w:t>) برای اجناس و تولیدات شامل این طبقه</w:t>
      </w:r>
      <w:r w:rsidR="00431BAB" w:rsidRPr="003F5691">
        <w:rPr>
          <w:rFonts w:cstheme="majorBidi"/>
          <w:sz w:val="28"/>
          <w:szCs w:val="28"/>
          <w:rtl/>
          <w:lang w:bidi="fa-IR"/>
        </w:rPr>
        <w:t xml:space="preserve"> </w:t>
      </w:r>
      <w:r w:rsidRPr="003F5691">
        <w:rPr>
          <w:rFonts w:cstheme="majorBidi"/>
          <w:sz w:val="28"/>
          <w:szCs w:val="28"/>
          <w:rtl/>
          <w:lang w:bidi="fa-IR"/>
        </w:rPr>
        <w:t>ثبت گردیده است، تجدید نماید.</w:t>
      </w:r>
    </w:p>
    <w:p w14:paraId="51352000" w14:textId="77777777" w:rsidR="00A05A2D" w:rsidRPr="003F5691" w:rsidRDefault="00A05A2D" w:rsidP="00CC7BD1">
      <w:pPr>
        <w:bidi/>
        <w:spacing w:after="0" w:line="360" w:lineRule="auto"/>
        <w:jc w:val="both"/>
        <w:rPr>
          <w:rFonts w:cstheme="majorBidi"/>
          <w:sz w:val="28"/>
          <w:szCs w:val="28"/>
          <w:rtl/>
          <w:lang w:bidi="fa-IR"/>
        </w:rPr>
      </w:pPr>
    </w:p>
    <w:p w14:paraId="7E197A6F" w14:textId="67653E53" w:rsidR="00A05A2D" w:rsidRPr="003F5691" w:rsidRDefault="00A05A2D" w:rsidP="00CC7BD1">
      <w:pPr>
        <w:bidi/>
        <w:spacing w:after="0" w:line="360" w:lineRule="auto"/>
        <w:jc w:val="both"/>
        <w:rPr>
          <w:rFonts w:cstheme="majorBidi"/>
          <w:sz w:val="28"/>
          <w:szCs w:val="28"/>
          <w:rtl/>
          <w:lang w:bidi="fa-IR"/>
        </w:rPr>
      </w:pPr>
      <w:r w:rsidRPr="003F5691">
        <w:rPr>
          <w:rFonts w:cstheme="majorBidi"/>
          <w:sz w:val="28"/>
          <w:szCs w:val="28"/>
          <w:rtl/>
          <w:lang w:bidi="fa-IR"/>
        </w:rPr>
        <w:t>ازینکه میعاد حمایت علامت مذکور بتاریخ (</w:t>
      </w:r>
      <w:r w:rsidR="003F5691">
        <w:rPr>
          <w:rFonts w:cstheme="majorBidi"/>
          <w:b/>
          <w:bCs/>
          <w:sz w:val="28"/>
          <w:szCs w:val="28"/>
          <w:rtl/>
          <w:lang w:bidi="fa-IR"/>
        </w:rPr>
        <w:tab/>
      </w:r>
      <w:r w:rsidR="003F5691">
        <w:rPr>
          <w:rFonts w:cstheme="majorBidi"/>
          <w:b/>
          <w:bCs/>
          <w:sz w:val="28"/>
          <w:szCs w:val="28"/>
          <w:rtl/>
          <w:lang w:bidi="fa-IR"/>
        </w:rPr>
        <w:tab/>
      </w:r>
      <w:r w:rsidRPr="003F5691">
        <w:rPr>
          <w:rFonts w:cstheme="majorBidi"/>
          <w:sz w:val="28"/>
          <w:szCs w:val="28"/>
          <w:rtl/>
          <w:lang w:bidi="fa-IR"/>
        </w:rPr>
        <w:t>) ختم میگردد، خواهشمندیم تا علامت مذکور را تجدید نمائید.</w:t>
      </w:r>
    </w:p>
    <w:p w14:paraId="327AFDBE" w14:textId="77777777" w:rsidR="00A05A2D" w:rsidRPr="003F5691" w:rsidRDefault="00A05A2D" w:rsidP="00CC7BD1">
      <w:pPr>
        <w:pStyle w:val="Default"/>
        <w:bidi/>
        <w:spacing w:line="360" w:lineRule="auto"/>
        <w:jc w:val="both"/>
        <w:rPr>
          <w:rFonts w:asciiTheme="majorBidi" w:eastAsiaTheme="minorHAnsi" w:hAnsiTheme="majorBidi" w:cstheme="majorBidi"/>
          <w:color w:val="auto"/>
          <w:sz w:val="28"/>
          <w:szCs w:val="28"/>
          <w:rtl/>
          <w:lang w:bidi="fa-IR"/>
        </w:rPr>
      </w:pPr>
    </w:p>
    <w:p w14:paraId="336540F5" w14:textId="77777777" w:rsidR="00A05A2D" w:rsidRPr="003F5691" w:rsidRDefault="00A05A2D" w:rsidP="00CC7BD1">
      <w:pPr>
        <w:pStyle w:val="Default"/>
        <w:bidi/>
        <w:spacing w:line="360" w:lineRule="auto"/>
        <w:jc w:val="both"/>
        <w:rPr>
          <w:rFonts w:asciiTheme="majorBidi" w:eastAsiaTheme="minorHAnsi" w:hAnsiTheme="majorBidi" w:cstheme="majorBidi"/>
          <w:color w:val="auto"/>
          <w:sz w:val="28"/>
          <w:szCs w:val="28"/>
          <w:rtl/>
          <w:lang w:bidi="fa-IR"/>
        </w:rPr>
      </w:pPr>
      <w:r w:rsidRPr="003F5691">
        <w:rPr>
          <w:rFonts w:asciiTheme="majorBidi" w:eastAsiaTheme="minorHAnsi" w:hAnsiTheme="majorBidi" w:cstheme="majorBidi"/>
          <w:color w:val="auto"/>
          <w:sz w:val="28"/>
          <w:szCs w:val="28"/>
          <w:rtl/>
          <w:lang w:bidi="fa-IR"/>
        </w:rPr>
        <w:t>وکالتنامه در ضمیمه تقدیم و محصول ثبت طبق مقررات تحویل میگردد.</w:t>
      </w:r>
    </w:p>
    <w:p w14:paraId="4E79D62A" w14:textId="77777777" w:rsidR="00A05A2D" w:rsidRPr="003F5691" w:rsidRDefault="00A05A2D" w:rsidP="00A05A2D">
      <w:pPr>
        <w:pStyle w:val="Default"/>
        <w:bidi/>
        <w:spacing w:line="360" w:lineRule="auto"/>
        <w:rPr>
          <w:rFonts w:asciiTheme="majorBidi" w:hAnsiTheme="majorBidi" w:cstheme="majorBidi"/>
          <w:color w:val="auto"/>
          <w:rtl/>
        </w:rPr>
      </w:pPr>
      <w:r w:rsidRPr="003F5691">
        <w:rPr>
          <w:rFonts w:asciiTheme="majorBidi" w:hAnsiTheme="majorBidi" w:cstheme="majorBid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585CB5" wp14:editId="34032F29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2699385" cy="2700020"/>
                <wp:effectExtent l="0" t="0" r="18415" b="1778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270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A5BC9A" w14:textId="77777777" w:rsidR="003F5691" w:rsidRDefault="003F5691" w:rsidP="003F56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/>
                              </w:rPr>
                            </w:pPr>
                          </w:p>
                          <w:p w14:paraId="22B22F08" w14:textId="18F2409E" w:rsidR="003F5691" w:rsidRPr="003F5691" w:rsidRDefault="003F5691" w:rsidP="003F569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/>
                              </w:rPr>
                            </w:pPr>
                            <w:r w:rsidRPr="003F5691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/>
                              </w:rPr>
                              <w:fldChar w:fldCharType="begin"/>
                            </w:r>
                            <w:r w:rsidRPr="003F5691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/>
                              </w:rPr>
                              <w:instrText xml:space="preserve"> INCLUDEPICTURE "https://cdn3.vectorstock.com/i/1000x1000/65/97/trade-mark-icon-symbol-tm-sign-trademark-black-law-vector-33846597.jpg" \* MERGEFORMATINET </w:instrText>
                            </w:r>
                            <w:r w:rsidRPr="003F5691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/>
                              </w:rPr>
                              <w:fldChar w:fldCharType="separate"/>
                            </w:r>
                            <w:r w:rsidRPr="003F5691">
                              <w:rPr>
                                <w:rFonts w:ascii="Times New Roman" w:eastAsia="Times New Roman" w:hAnsi="Times New Roman" w:cs="Times New Roman"/>
                                <w:noProof/>
                                <w:szCs w:val="24"/>
                              </w:rPr>
                              <w:drawing>
                                <wp:inline distT="0" distB="0" distL="0" distR="0" wp14:anchorId="7103326B" wp14:editId="57C418A4">
                                  <wp:extent cx="2386739" cy="2376387"/>
                                  <wp:effectExtent l="0" t="0" r="1270" b="0"/>
                                  <wp:docPr id="4" name="Picture 4" descr="Trade mark icon symbol tm sign trademark black la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ade mark icon symbol tm sign trademark black la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731" t="6858" r="7565" b="150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0822" cy="23904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F5691">
                              <w:rPr>
                                <w:rFonts w:ascii="Times New Roman" w:eastAsia="Times New Roman" w:hAnsi="Times New Roman" w:cs="Times New Roman"/>
                                <w:szCs w:val="24"/>
                                <w:lang/>
                              </w:rPr>
                              <w:fldChar w:fldCharType="end"/>
                            </w:r>
                          </w:p>
                          <w:p w14:paraId="2B6B894F" w14:textId="3214E2CD" w:rsidR="00A05A2D" w:rsidRPr="007C683F" w:rsidRDefault="00A05A2D" w:rsidP="002623B0">
                            <w:pPr>
                              <w:jc w:val="center"/>
                              <w:rPr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1585C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0;width:212.55pt;height:212.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">
                <v:textbox>
                  <w:txbxContent>
                    <w:p w14:paraId="20A5BC9A" w14:textId="77777777" w:rsidR="003F5691" w:rsidRDefault="003F5691" w:rsidP="003F569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val="en-AF"/>
                        </w:rPr>
                      </w:pPr>
                    </w:p>
                    <w:p w14:paraId="22B22F08" w14:textId="18F2409E" w:rsidR="003F5691" w:rsidRPr="003F5691" w:rsidRDefault="003F5691" w:rsidP="003F569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Cs w:val="24"/>
                          <w:lang w:val="en-AF"/>
                        </w:rPr>
                      </w:pPr>
                      <w:r w:rsidRPr="003F5691">
                        <w:rPr>
                          <w:rFonts w:ascii="Times New Roman" w:eastAsia="Times New Roman" w:hAnsi="Times New Roman" w:cs="Times New Roman"/>
                          <w:szCs w:val="24"/>
                          <w:lang w:val="en-AF"/>
                        </w:rPr>
                        <w:fldChar w:fldCharType="begin"/>
                      </w:r>
                      <w:r w:rsidRPr="003F5691">
                        <w:rPr>
                          <w:rFonts w:ascii="Times New Roman" w:eastAsia="Times New Roman" w:hAnsi="Times New Roman" w:cs="Times New Roman"/>
                          <w:szCs w:val="24"/>
                          <w:lang w:val="en-AF"/>
                        </w:rPr>
                        <w:instrText xml:space="preserve"> INCLUDEPICTURE "https://cdn3.vectorstock.com/i/1000x1000/65/97/trade-mark-icon-symbol-tm-sign-trademark-black-law-vector-33846597.jpg" \* MERGEFORMATINET </w:instrText>
                      </w:r>
                      <w:r w:rsidRPr="003F5691">
                        <w:rPr>
                          <w:rFonts w:ascii="Times New Roman" w:eastAsia="Times New Roman" w:hAnsi="Times New Roman" w:cs="Times New Roman"/>
                          <w:szCs w:val="24"/>
                          <w:lang w:val="en-AF"/>
                        </w:rPr>
                        <w:fldChar w:fldCharType="separate"/>
                      </w:r>
                      <w:r w:rsidRPr="003F5691">
                        <w:rPr>
                          <w:rFonts w:ascii="Times New Roman" w:eastAsia="Times New Roman" w:hAnsi="Times New Roman" w:cs="Times New Roman"/>
                          <w:noProof/>
                          <w:szCs w:val="24"/>
                          <w:lang w:val="en-AF"/>
                        </w:rPr>
                        <w:drawing>
                          <wp:inline distT="0" distB="0" distL="0" distR="0" wp14:anchorId="7103326B" wp14:editId="57C418A4">
                            <wp:extent cx="2386739" cy="2376387"/>
                            <wp:effectExtent l="0" t="0" r="1270" b="0"/>
                            <wp:docPr id="4" name="Picture 4" descr="Trade mark icon symbol tm sign trademark black la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ade mark icon symbol tm sign trademark black la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731" t="6858" r="7565" b="150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00822" cy="23904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F5691">
                        <w:rPr>
                          <w:rFonts w:ascii="Times New Roman" w:eastAsia="Times New Roman" w:hAnsi="Times New Roman" w:cs="Times New Roman"/>
                          <w:szCs w:val="24"/>
                          <w:lang w:val="en-AF"/>
                        </w:rPr>
                        <w:fldChar w:fldCharType="end"/>
                      </w:r>
                    </w:p>
                    <w:p w14:paraId="2B6B894F" w14:textId="3214E2CD" w:rsidR="00A05A2D" w:rsidRPr="007C683F" w:rsidRDefault="00A05A2D" w:rsidP="002623B0">
                      <w:pPr>
                        <w:jc w:val="center"/>
                        <w:rPr>
                          <w:sz w:val="80"/>
                          <w:szCs w:val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319D6F6" w14:textId="77777777" w:rsidR="00A05A2D" w:rsidRPr="003F5691" w:rsidRDefault="00A05A2D" w:rsidP="00A05A2D">
      <w:pPr>
        <w:bidi/>
        <w:spacing w:after="0" w:line="360" w:lineRule="auto"/>
        <w:jc w:val="center"/>
        <w:rPr>
          <w:rFonts w:cstheme="majorBidi"/>
          <w:sz w:val="28"/>
          <w:szCs w:val="28"/>
          <w:rtl/>
          <w:lang w:bidi="fa-IR"/>
        </w:rPr>
      </w:pPr>
      <w:r w:rsidRPr="003F5691">
        <w:rPr>
          <w:rFonts w:cstheme="majorBidi"/>
          <w:sz w:val="28"/>
          <w:szCs w:val="28"/>
          <w:rtl/>
          <w:lang w:bidi="fa-IR"/>
        </w:rPr>
        <w:t>با احترام</w:t>
      </w:r>
    </w:p>
    <w:p w14:paraId="31CAAE10" w14:textId="77777777" w:rsidR="00243CC8" w:rsidRPr="003F5691" w:rsidRDefault="00243CC8" w:rsidP="00A05A2D">
      <w:pPr>
        <w:bidi/>
        <w:spacing w:after="0" w:line="360" w:lineRule="auto"/>
        <w:rPr>
          <w:rFonts w:cstheme="majorBidi"/>
          <w:sz w:val="28"/>
          <w:szCs w:val="28"/>
          <w:lang w:bidi="fa-IR"/>
        </w:rPr>
      </w:pPr>
    </w:p>
    <w:sectPr w:rsidR="00243CC8" w:rsidRPr="003F5691" w:rsidSect="0095280D">
      <w:headerReference w:type="default" r:id="rId9"/>
      <w:footerReference w:type="default" r:id="rId10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5CC7B" w14:textId="77777777" w:rsidR="001128CE" w:rsidRDefault="001128CE" w:rsidP="00C35357">
      <w:pPr>
        <w:spacing w:after="0" w:line="240" w:lineRule="auto"/>
      </w:pPr>
      <w:r>
        <w:separator/>
      </w:r>
    </w:p>
  </w:endnote>
  <w:endnote w:type="continuationSeparator" w:id="0">
    <w:p w14:paraId="2061AA60" w14:textId="77777777" w:rsidR="001128CE" w:rsidRDefault="001128CE" w:rsidP="00C35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ij Nazanin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A MehdiHeydari">
    <w:altName w:val="Arial"/>
    <w:charset w:val="00"/>
    <w:family w:val="swiss"/>
    <w:pitch w:val="variable"/>
    <w:sig w:usb0="800020AF" w:usb1="C000A04A" w:usb2="00000008" w:usb3="00000000" w:csb0="00000041" w:csb1="00000000"/>
  </w:font>
  <w:font w:name="2  Mitr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9FAA8" w14:textId="7A96550C" w:rsidR="005A4CA1" w:rsidRPr="001F3158" w:rsidRDefault="00446472" w:rsidP="00446472">
    <w:pPr>
      <w:bidi/>
      <w:rPr>
        <w:rFonts w:ascii="2  Mitra" w:hAnsi="2  Mitra" w:cs="2  Mitra"/>
        <w:sz w:val="28"/>
        <w:szCs w:val="28"/>
        <w:lang w:bidi="fa-IR"/>
      </w:rPr>
    </w:pPr>
    <w:r w:rsidRPr="001F3158">
      <w:rPr>
        <w:rFonts w:ascii="2  Mitra" w:hAnsi="2  Mitra" w:cs="2  Mitra" w:hint="cs"/>
        <w:sz w:val="28"/>
        <w:szCs w:val="28"/>
        <w:rtl/>
        <w:lang w:bidi="fa-IR"/>
      </w:rPr>
      <w:t>قید</w:t>
    </w:r>
    <w:r w:rsidR="005A4CA1" w:rsidRPr="001F3158">
      <w:rPr>
        <w:rFonts w:ascii="2  Mitra" w:hAnsi="2  Mitra" w:cs="2  Mitra" w:hint="cs"/>
        <w:sz w:val="28"/>
        <w:szCs w:val="28"/>
        <w:rtl/>
        <w:lang w:bidi="fa-IR"/>
      </w:rPr>
      <w:t xml:space="preserve"> وارده</w:t>
    </w:r>
    <w:r w:rsidR="005A4CA1" w:rsidRPr="001F3158">
      <w:rPr>
        <w:rFonts w:ascii="2  Mitra" w:hAnsi="2  Mitra" w:cs="2  Mitra" w:hint="cs"/>
        <w:sz w:val="28"/>
        <w:szCs w:val="28"/>
        <w:rtl/>
        <w:lang w:bidi="ps-AF"/>
      </w:rPr>
      <w:t xml:space="preserve"> </w:t>
    </w:r>
    <w:r w:rsidR="005A4CA1" w:rsidRPr="001F3158">
      <w:rPr>
        <w:rFonts w:ascii="2  Mitra" w:hAnsi="2  Mitra" w:cs="2  Mitra" w:hint="cs"/>
        <w:sz w:val="28"/>
        <w:szCs w:val="28"/>
        <w:rtl/>
        <w:lang w:bidi="fa-IR"/>
      </w:rPr>
      <w:t>(</w:t>
    </w:r>
    <w:r w:rsidR="00F77E21">
      <w:rPr>
        <w:rFonts w:ascii="2  Mitra" w:hAnsi="2  Mitra" w:cs="2  Mitra"/>
        <w:sz w:val="28"/>
        <w:szCs w:val="28"/>
        <w:rtl/>
        <w:lang w:bidi="fa-IR"/>
      </w:rPr>
      <w:tab/>
    </w:r>
    <w:r w:rsidR="00F77E21">
      <w:rPr>
        <w:rFonts w:ascii="2  Mitra" w:hAnsi="2  Mitra" w:cs="2  Mitra"/>
        <w:sz w:val="28"/>
        <w:szCs w:val="28"/>
        <w:rtl/>
        <w:lang w:bidi="fa-IR"/>
      </w:rPr>
      <w:tab/>
    </w:r>
    <w:r w:rsidR="005A4CA1" w:rsidRPr="001F3158">
      <w:rPr>
        <w:rFonts w:ascii="2  Mitra" w:hAnsi="2  Mitra" w:cs="2  Mitra" w:hint="cs"/>
        <w:sz w:val="28"/>
        <w:szCs w:val="28"/>
        <w:rtl/>
        <w:lang w:bidi="fa-IR"/>
      </w:rPr>
      <w:t xml:space="preserve">) </w:t>
    </w:r>
    <w:r w:rsidRPr="001F3158">
      <w:rPr>
        <w:rFonts w:ascii="2  Mitra" w:hAnsi="2  Mitra" w:cs="2  Mitra" w:hint="cs"/>
        <w:sz w:val="28"/>
        <w:szCs w:val="28"/>
        <w:rtl/>
        <w:lang w:bidi="fa-IR"/>
      </w:rPr>
      <w:t>تاریخ</w:t>
    </w:r>
    <w:r w:rsidR="005A4CA1" w:rsidRPr="001F3158">
      <w:rPr>
        <w:rFonts w:ascii="2  Mitra" w:hAnsi="2  Mitra" w:cs="2  Mitra" w:hint="cs"/>
        <w:sz w:val="28"/>
        <w:szCs w:val="28"/>
        <w:rtl/>
        <w:lang w:bidi="ps-AF"/>
      </w:rPr>
      <w:t xml:space="preserve"> /</w:t>
    </w:r>
    <w:r w:rsidR="00757CF1">
      <w:rPr>
        <w:rFonts w:ascii="2  Mitra" w:hAnsi="2  Mitra" w:cs="2  Mitra"/>
        <w:sz w:val="28"/>
        <w:szCs w:val="28"/>
        <w:lang w:bidi="ps-AF"/>
      </w:rPr>
      <w:tab/>
    </w:r>
    <w:r w:rsidR="00757CF1">
      <w:rPr>
        <w:rFonts w:ascii="2  Mitra" w:hAnsi="2  Mitra" w:cs="2  Mitra"/>
        <w:sz w:val="28"/>
        <w:szCs w:val="28"/>
        <w:lang w:bidi="ps-AF"/>
      </w:rPr>
      <w:tab/>
    </w:r>
    <w:r w:rsidR="005A4CA1" w:rsidRPr="001F3158">
      <w:rPr>
        <w:rFonts w:ascii="2  Mitra" w:hAnsi="2  Mitra" w:cs="2  Mitra" w:hint="cs"/>
        <w:sz w:val="28"/>
        <w:szCs w:val="28"/>
        <w:rtl/>
        <w:lang w:bidi="ps-AF"/>
      </w:rPr>
      <w:t>/</w:t>
    </w:r>
    <w:r w:rsidR="00F77E21">
      <w:rPr>
        <w:rFonts w:ascii="2  Mitra" w:hAnsi="2  Mitra" w:cs="2  Mitra"/>
        <w:sz w:val="28"/>
        <w:szCs w:val="28"/>
        <w:rtl/>
        <w:lang w:bidi="ps-AF"/>
      </w:rPr>
      <w:tab/>
    </w:r>
    <w:r w:rsidR="005A4CA1" w:rsidRPr="001F3158">
      <w:rPr>
        <w:rFonts w:ascii="2  Mitra" w:hAnsi="2  Mitra" w:cs="2  Mitra" w:hint="cs"/>
        <w:sz w:val="28"/>
        <w:szCs w:val="28"/>
        <w:rtl/>
        <w:lang w:bidi="ps-AF"/>
      </w:rPr>
      <w:t>/</w:t>
    </w:r>
    <w:r w:rsidR="003F4D95" w:rsidRPr="003F4D95">
      <w:rPr>
        <w:rFonts w:ascii="Cambria" w:hAnsi="Cambria" w:cs="2  Mitra"/>
        <w:szCs w:val="24"/>
        <w:lang w:bidi="fa-IR"/>
      </w:rPr>
      <w:t>1400</w:t>
    </w:r>
    <w:r w:rsidR="005A4CA1" w:rsidRPr="003F4D95">
      <w:rPr>
        <w:rFonts w:ascii="2  Mitra" w:hAnsi="2  Mitra" w:cs="2  Mitra" w:hint="cs"/>
        <w:szCs w:val="24"/>
        <w:rtl/>
        <w:lang w:bidi="ps-AF"/>
      </w:rPr>
      <w:t xml:space="preserve"> </w:t>
    </w:r>
    <w:r w:rsidRPr="001F3158">
      <w:rPr>
        <w:rFonts w:ascii="2  Mitra" w:hAnsi="2  Mitra" w:cs="2  Mitra" w:hint="cs"/>
        <w:sz w:val="28"/>
        <w:szCs w:val="28"/>
        <w:rtl/>
        <w:lang w:bidi="fa-IR"/>
      </w:rPr>
      <w:t>مدیریت</w:t>
    </w:r>
    <w:r w:rsidR="005A4CA1" w:rsidRPr="001F3158">
      <w:rPr>
        <w:rFonts w:ascii="2  Mitra" w:hAnsi="2  Mitra" w:cs="2  Mitra" w:hint="cs"/>
        <w:sz w:val="28"/>
        <w:szCs w:val="28"/>
        <w:rtl/>
        <w:lang w:bidi="fa-IR"/>
      </w:rPr>
      <w:t xml:space="preserve"> عمومی ثبت علایم تجارتی.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8D491" w14:textId="77777777" w:rsidR="001128CE" w:rsidRDefault="001128CE" w:rsidP="00C35357">
      <w:pPr>
        <w:spacing w:after="0" w:line="240" w:lineRule="auto"/>
      </w:pPr>
      <w:r>
        <w:separator/>
      </w:r>
    </w:p>
  </w:footnote>
  <w:footnote w:type="continuationSeparator" w:id="0">
    <w:p w14:paraId="7FEAAC43" w14:textId="77777777" w:rsidR="001128CE" w:rsidRDefault="001128CE" w:rsidP="00C35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3BAC8" w14:textId="03FE54CB" w:rsidR="00761308" w:rsidRDefault="00846F60" w:rsidP="00761308">
    <w:pPr>
      <w:bidi/>
      <w:spacing w:after="0" w:line="240" w:lineRule="auto"/>
      <w:rPr>
        <w:rFonts w:ascii="Bahij Nazanin" w:hAnsi="Bahij Nazanin" w:cs="Bahij Nazanin"/>
        <w:b/>
        <w:bCs/>
        <w:noProof/>
        <w:sz w:val="21"/>
        <w:szCs w:val="21"/>
      </w:rPr>
    </w:pPr>
    <w:r>
      <w:rPr>
        <w:rFonts w:ascii="A MehdiHeydari" w:hAnsi="A MehdiHeydari" w:cs="A MehdiHeydari"/>
        <w:b/>
        <w:bCs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5001C7F2" wp14:editId="66C32D0D">
          <wp:simplePos x="0" y="0"/>
          <wp:positionH relativeFrom="column">
            <wp:posOffset>-715525</wp:posOffset>
          </wp:positionH>
          <wp:positionV relativeFrom="paragraph">
            <wp:posOffset>-422138</wp:posOffset>
          </wp:positionV>
          <wp:extent cx="7527370" cy="1856509"/>
          <wp:effectExtent l="0" t="0" r="0" b="0"/>
          <wp:wrapNone/>
          <wp:docPr id="1" name="Picture 1" descr="C:\Users\Ezat Aloko\Desktop\7896543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zat Aloko\Desktop\78965432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370" cy="1856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472986" w14:textId="77777777" w:rsidR="00761308" w:rsidRDefault="00761308" w:rsidP="00761308">
    <w:pPr>
      <w:bidi/>
      <w:spacing w:after="0" w:line="240" w:lineRule="auto"/>
      <w:jc w:val="center"/>
      <w:rPr>
        <w:rFonts w:ascii="Bahij Nazanin" w:hAnsi="Bahij Nazanin" w:cs="Bahij Nazanin"/>
        <w:b/>
        <w:bCs/>
        <w:noProof/>
        <w:sz w:val="21"/>
        <w:szCs w:val="21"/>
      </w:rPr>
    </w:pPr>
  </w:p>
  <w:p w14:paraId="17E32A9B" w14:textId="77777777" w:rsidR="00761308" w:rsidRDefault="00761308" w:rsidP="00761308">
    <w:pPr>
      <w:bidi/>
      <w:spacing w:after="0" w:line="240" w:lineRule="auto"/>
      <w:jc w:val="center"/>
      <w:rPr>
        <w:rFonts w:ascii="Bahij Nazanin" w:hAnsi="Bahij Nazanin" w:cs="Bahij Nazanin"/>
        <w:b/>
        <w:bCs/>
        <w:noProof/>
        <w:sz w:val="21"/>
        <w:szCs w:val="21"/>
      </w:rPr>
    </w:pPr>
  </w:p>
  <w:p w14:paraId="19E27A4E" w14:textId="6276F470" w:rsidR="00B63ECF" w:rsidRDefault="00B63ECF" w:rsidP="00B63ECF">
    <w:pPr>
      <w:bidi/>
      <w:spacing w:after="0" w:line="240" w:lineRule="auto"/>
      <w:jc w:val="center"/>
      <w:rPr>
        <w:rFonts w:ascii="Bahij Nazanin" w:hAnsi="Bahij Nazanin" w:cs="Bahij Nazanin"/>
        <w:b/>
        <w:bCs/>
        <w:noProof/>
        <w:sz w:val="21"/>
        <w:szCs w:val="21"/>
        <w:rtl/>
      </w:rPr>
    </w:pPr>
  </w:p>
  <w:p w14:paraId="67368EFA" w14:textId="701580E2" w:rsidR="003F4D95" w:rsidRDefault="003F4D95" w:rsidP="00DE0FB1">
    <w:pPr>
      <w:bidi/>
      <w:spacing w:after="0" w:line="240" w:lineRule="auto"/>
      <w:jc w:val="center"/>
      <w:rPr>
        <w:rFonts w:ascii="2  Mitra" w:hAnsi="2  Mitra" w:cs="2  Mitra"/>
        <w:b/>
        <w:bCs/>
        <w:sz w:val="32"/>
        <w:szCs w:val="32"/>
        <w:lang w:bidi="fa-IR"/>
      </w:rPr>
    </w:pPr>
  </w:p>
  <w:p w14:paraId="6AABE2EE" w14:textId="7E706A50" w:rsidR="00364D67" w:rsidRDefault="00364D67" w:rsidP="00B63ECF">
    <w:pPr>
      <w:bidi/>
      <w:spacing w:after="0" w:line="240" w:lineRule="auto"/>
      <w:rPr>
        <w:rFonts w:ascii="A MehdiHeydari" w:hAnsi="A MehdiHeydari" w:cs="A MehdiHeydari"/>
        <w:b/>
        <w:bCs/>
        <w:sz w:val="32"/>
        <w:szCs w:val="32"/>
        <w:lang w:bidi="fa-IR"/>
      </w:rPr>
    </w:pPr>
  </w:p>
  <w:p w14:paraId="63468959" w14:textId="0CBD4739" w:rsidR="00761308" w:rsidRDefault="00761308" w:rsidP="00761308">
    <w:pPr>
      <w:bidi/>
      <w:spacing w:after="0" w:line="240" w:lineRule="auto"/>
      <w:rPr>
        <w:rFonts w:ascii="A MehdiHeydari" w:hAnsi="A MehdiHeydari" w:cs="A MehdiHeydari"/>
        <w:b/>
        <w:bCs/>
        <w:sz w:val="32"/>
        <w:szCs w:val="32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D1B"/>
    <w:rsid w:val="0000241A"/>
    <w:rsid w:val="00002AD7"/>
    <w:rsid w:val="00003BBB"/>
    <w:rsid w:val="00004872"/>
    <w:rsid w:val="0000648E"/>
    <w:rsid w:val="00006D50"/>
    <w:rsid w:val="00010C45"/>
    <w:rsid w:val="000148CE"/>
    <w:rsid w:val="00015B99"/>
    <w:rsid w:val="000171ED"/>
    <w:rsid w:val="00020D0F"/>
    <w:rsid w:val="00025016"/>
    <w:rsid w:val="00026F6F"/>
    <w:rsid w:val="000423E3"/>
    <w:rsid w:val="00044246"/>
    <w:rsid w:val="00046916"/>
    <w:rsid w:val="00046B8F"/>
    <w:rsid w:val="00051FAE"/>
    <w:rsid w:val="00053CF7"/>
    <w:rsid w:val="00057694"/>
    <w:rsid w:val="000626E9"/>
    <w:rsid w:val="000718E8"/>
    <w:rsid w:val="00073003"/>
    <w:rsid w:val="00077CC1"/>
    <w:rsid w:val="00082D94"/>
    <w:rsid w:val="00085242"/>
    <w:rsid w:val="00087A00"/>
    <w:rsid w:val="00087AAA"/>
    <w:rsid w:val="00092DD9"/>
    <w:rsid w:val="0009381F"/>
    <w:rsid w:val="000D1494"/>
    <w:rsid w:val="000D251A"/>
    <w:rsid w:val="000D7E52"/>
    <w:rsid w:val="000E0773"/>
    <w:rsid w:val="000E1E2E"/>
    <w:rsid w:val="000E5A3B"/>
    <w:rsid w:val="000E7CD5"/>
    <w:rsid w:val="000F11F9"/>
    <w:rsid w:val="000F4902"/>
    <w:rsid w:val="000F4E46"/>
    <w:rsid w:val="00104267"/>
    <w:rsid w:val="00105770"/>
    <w:rsid w:val="00107065"/>
    <w:rsid w:val="001128CE"/>
    <w:rsid w:val="001130C5"/>
    <w:rsid w:val="00116DD5"/>
    <w:rsid w:val="00123864"/>
    <w:rsid w:val="00123C42"/>
    <w:rsid w:val="00131E69"/>
    <w:rsid w:val="0014176B"/>
    <w:rsid w:val="00145894"/>
    <w:rsid w:val="00154768"/>
    <w:rsid w:val="00157795"/>
    <w:rsid w:val="00166695"/>
    <w:rsid w:val="00170662"/>
    <w:rsid w:val="001717AF"/>
    <w:rsid w:val="00187075"/>
    <w:rsid w:val="00192D89"/>
    <w:rsid w:val="00194273"/>
    <w:rsid w:val="0019512A"/>
    <w:rsid w:val="001A16ED"/>
    <w:rsid w:val="001A1D68"/>
    <w:rsid w:val="001A3B56"/>
    <w:rsid w:val="001A4390"/>
    <w:rsid w:val="001A4D9B"/>
    <w:rsid w:val="001B115D"/>
    <w:rsid w:val="001D026B"/>
    <w:rsid w:val="001D1DDC"/>
    <w:rsid w:val="001E18FC"/>
    <w:rsid w:val="001E2613"/>
    <w:rsid w:val="001E6335"/>
    <w:rsid w:val="001F3158"/>
    <w:rsid w:val="00205D17"/>
    <w:rsid w:val="00207AAB"/>
    <w:rsid w:val="0021015D"/>
    <w:rsid w:val="002125B2"/>
    <w:rsid w:val="00213900"/>
    <w:rsid w:val="00221842"/>
    <w:rsid w:val="00222D45"/>
    <w:rsid w:val="00237123"/>
    <w:rsid w:val="0023755B"/>
    <w:rsid w:val="002420F7"/>
    <w:rsid w:val="00243CC8"/>
    <w:rsid w:val="00243CE8"/>
    <w:rsid w:val="00250E38"/>
    <w:rsid w:val="0025562F"/>
    <w:rsid w:val="00260B4F"/>
    <w:rsid w:val="002623B0"/>
    <w:rsid w:val="00262D44"/>
    <w:rsid w:val="0027421C"/>
    <w:rsid w:val="00285BCB"/>
    <w:rsid w:val="002B479C"/>
    <w:rsid w:val="002C16D0"/>
    <w:rsid w:val="002C19E1"/>
    <w:rsid w:val="002C2F21"/>
    <w:rsid w:val="002C37F1"/>
    <w:rsid w:val="002C5EB1"/>
    <w:rsid w:val="002D5156"/>
    <w:rsid w:val="002D5B56"/>
    <w:rsid w:val="002D7B22"/>
    <w:rsid w:val="002E48F9"/>
    <w:rsid w:val="002E5056"/>
    <w:rsid w:val="002E5226"/>
    <w:rsid w:val="002F4D14"/>
    <w:rsid w:val="002F77E4"/>
    <w:rsid w:val="003009B2"/>
    <w:rsid w:val="00306502"/>
    <w:rsid w:val="003132F3"/>
    <w:rsid w:val="003158A2"/>
    <w:rsid w:val="00331535"/>
    <w:rsid w:val="0033298C"/>
    <w:rsid w:val="00334058"/>
    <w:rsid w:val="003368C0"/>
    <w:rsid w:val="0034136B"/>
    <w:rsid w:val="0034254C"/>
    <w:rsid w:val="003428CE"/>
    <w:rsid w:val="00344701"/>
    <w:rsid w:val="003517D1"/>
    <w:rsid w:val="00353474"/>
    <w:rsid w:val="00361597"/>
    <w:rsid w:val="00364D67"/>
    <w:rsid w:val="00364E40"/>
    <w:rsid w:val="003660EE"/>
    <w:rsid w:val="00376319"/>
    <w:rsid w:val="0037787B"/>
    <w:rsid w:val="00381ED7"/>
    <w:rsid w:val="003848BA"/>
    <w:rsid w:val="003A4E21"/>
    <w:rsid w:val="003B217C"/>
    <w:rsid w:val="003C0CEC"/>
    <w:rsid w:val="003C60D8"/>
    <w:rsid w:val="003C7E06"/>
    <w:rsid w:val="003D316C"/>
    <w:rsid w:val="003D328B"/>
    <w:rsid w:val="003D4178"/>
    <w:rsid w:val="003D5856"/>
    <w:rsid w:val="003E2768"/>
    <w:rsid w:val="003E6207"/>
    <w:rsid w:val="003F1006"/>
    <w:rsid w:val="003F124E"/>
    <w:rsid w:val="003F4D95"/>
    <w:rsid w:val="003F5691"/>
    <w:rsid w:val="00402403"/>
    <w:rsid w:val="00405E77"/>
    <w:rsid w:val="004065B1"/>
    <w:rsid w:val="00427948"/>
    <w:rsid w:val="00431BAB"/>
    <w:rsid w:val="004342DE"/>
    <w:rsid w:val="00446472"/>
    <w:rsid w:val="004475BB"/>
    <w:rsid w:val="00450955"/>
    <w:rsid w:val="00450B53"/>
    <w:rsid w:val="0045145E"/>
    <w:rsid w:val="004600AD"/>
    <w:rsid w:val="0046067B"/>
    <w:rsid w:val="00460752"/>
    <w:rsid w:val="00461806"/>
    <w:rsid w:val="004632CA"/>
    <w:rsid w:val="004966CC"/>
    <w:rsid w:val="004A1061"/>
    <w:rsid w:val="004B17A5"/>
    <w:rsid w:val="004C6332"/>
    <w:rsid w:val="004D56A2"/>
    <w:rsid w:val="004D6FE9"/>
    <w:rsid w:val="004E096E"/>
    <w:rsid w:val="004F0D3D"/>
    <w:rsid w:val="004F5F5C"/>
    <w:rsid w:val="004F6579"/>
    <w:rsid w:val="004F7C7A"/>
    <w:rsid w:val="00500AC1"/>
    <w:rsid w:val="00501CF8"/>
    <w:rsid w:val="00502761"/>
    <w:rsid w:val="005079F3"/>
    <w:rsid w:val="00517C21"/>
    <w:rsid w:val="00521E73"/>
    <w:rsid w:val="00522D20"/>
    <w:rsid w:val="00534A48"/>
    <w:rsid w:val="00551EEE"/>
    <w:rsid w:val="00552071"/>
    <w:rsid w:val="0055311A"/>
    <w:rsid w:val="00553A81"/>
    <w:rsid w:val="00556FFB"/>
    <w:rsid w:val="00566A87"/>
    <w:rsid w:val="005675B6"/>
    <w:rsid w:val="005855D5"/>
    <w:rsid w:val="00591B0A"/>
    <w:rsid w:val="00593523"/>
    <w:rsid w:val="005A2BFD"/>
    <w:rsid w:val="005A3437"/>
    <w:rsid w:val="005A4CA1"/>
    <w:rsid w:val="005A6C7F"/>
    <w:rsid w:val="005B247F"/>
    <w:rsid w:val="005B3115"/>
    <w:rsid w:val="005B6F11"/>
    <w:rsid w:val="005C0252"/>
    <w:rsid w:val="005C1BD9"/>
    <w:rsid w:val="005C2FC7"/>
    <w:rsid w:val="005D0410"/>
    <w:rsid w:val="005D1171"/>
    <w:rsid w:val="005D4280"/>
    <w:rsid w:val="005E1897"/>
    <w:rsid w:val="005E244D"/>
    <w:rsid w:val="005E5022"/>
    <w:rsid w:val="005F3318"/>
    <w:rsid w:val="005F4250"/>
    <w:rsid w:val="005F47C5"/>
    <w:rsid w:val="005F7CC0"/>
    <w:rsid w:val="006007DD"/>
    <w:rsid w:val="00612E07"/>
    <w:rsid w:val="00612E3B"/>
    <w:rsid w:val="006146DA"/>
    <w:rsid w:val="00617569"/>
    <w:rsid w:val="00620ED1"/>
    <w:rsid w:val="00625237"/>
    <w:rsid w:val="0063202A"/>
    <w:rsid w:val="00640531"/>
    <w:rsid w:val="00647AA7"/>
    <w:rsid w:val="006513AA"/>
    <w:rsid w:val="00657CF7"/>
    <w:rsid w:val="00660061"/>
    <w:rsid w:val="00665628"/>
    <w:rsid w:val="00666225"/>
    <w:rsid w:val="006808D3"/>
    <w:rsid w:val="00686231"/>
    <w:rsid w:val="00692A93"/>
    <w:rsid w:val="00692FE4"/>
    <w:rsid w:val="00693D2E"/>
    <w:rsid w:val="0069495C"/>
    <w:rsid w:val="006A2C9F"/>
    <w:rsid w:val="006A42A8"/>
    <w:rsid w:val="006B4AB2"/>
    <w:rsid w:val="006D316E"/>
    <w:rsid w:val="006E664B"/>
    <w:rsid w:val="006E7B41"/>
    <w:rsid w:val="006F5E34"/>
    <w:rsid w:val="00700C35"/>
    <w:rsid w:val="0070705C"/>
    <w:rsid w:val="00710CEA"/>
    <w:rsid w:val="007135C6"/>
    <w:rsid w:val="0072010F"/>
    <w:rsid w:val="007204C5"/>
    <w:rsid w:val="007210C2"/>
    <w:rsid w:val="00721AB3"/>
    <w:rsid w:val="00722D63"/>
    <w:rsid w:val="00731859"/>
    <w:rsid w:val="007321A3"/>
    <w:rsid w:val="00734B3E"/>
    <w:rsid w:val="00753DF2"/>
    <w:rsid w:val="00754012"/>
    <w:rsid w:val="00757CF1"/>
    <w:rsid w:val="00761308"/>
    <w:rsid w:val="0076440D"/>
    <w:rsid w:val="00795258"/>
    <w:rsid w:val="007A1AF8"/>
    <w:rsid w:val="007C161B"/>
    <w:rsid w:val="007C5A05"/>
    <w:rsid w:val="007C6376"/>
    <w:rsid w:val="007C683F"/>
    <w:rsid w:val="007E230E"/>
    <w:rsid w:val="007E237F"/>
    <w:rsid w:val="007E486D"/>
    <w:rsid w:val="007E48A4"/>
    <w:rsid w:val="007E5A29"/>
    <w:rsid w:val="007E714D"/>
    <w:rsid w:val="007F7658"/>
    <w:rsid w:val="00820146"/>
    <w:rsid w:val="00822DD9"/>
    <w:rsid w:val="008257C2"/>
    <w:rsid w:val="0083222A"/>
    <w:rsid w:val="00846F60"/>
    <w:rsid w:val="00875D8A"/>
    <w:rsid w:val="00877F8A"/>
    <w:rsid w:val="00884F73"/>
    <w:rsid w:val="00897B9B"/>
    <w:rsid w:val="00897BDA"/>
    <w:rsid w:val="008A4161"/>
    <w:rsid w:val="008A611E"/>
    <w:rsid w:val="008B0CF2"/>
    <w:rsid w:val="008B3F20"/>
    <w:rsid w:val="008B5DE6"/>
    <w:rsid w:val="008B6AFE"/>
    <w:rsid w:val="008B710E"/>
    <w:rsid w:val="008C447C"/>
    <w:rsid w:val="008C4746"/>
    <w:rsid w:val="008C47B8"/>
    <w:rsid w:val="008D0DBE"/>
    <w:rsid w:val="008D101C"/>
    <w:rsid w:val="008E32D7"/>
    <w:rsid w:val="008E7D48"/>
    <w:rsid w:val="008F105C"/>
    <w:rsid w:val="008F1862"/>
    <w:rsid w:val="008F40F7"/>
    <w:rsid w:val="009026C7"/>
    <w:rsid w:val="0090487B"/>
    <w:rsid w:val="00912FE0"/>
    <w:rsid w:val="00913611"/>
    <w:rsid w:val="00923EA7"/>
    <w:rsid w:val="00930B08"/>
    <w:rsid w:val="0093104C"/>
    <w:rsid w:val="00932C5E"/>
    <w:rsid w:val="00942A6B"/>
    <w:rsid w:val="009506B0"/>
    <w:rsid w:val="0095280D"/>
    <w:rsid w:val="0096346D"/>
    <w:rsid w:val="009666D0"/>
    <w:rsid w:val="00974FA2"/>
    <w:rsid w:val="00980F8B"/>
    <w:rsid w:val="0098379A"/>
    <w:rsid w:val="00984EFD"/>
    <w:rsid w:val="00986B67"/>
    <w:rsid w:val="00987052"/>
    <w:rsid w:val="00994562"/>
    <w:rsid w:val="00994BB6"/>
    <w:rsid w:val="00996D31"/>
    <w:rsid w:val="009A24F9"/>
    <w:rsid w:val="009A3081"/>
    <w:rsid w:val="009A7359"/>
    <w:rsid w:val="009B22EF"/>
    <w:rsid w:val="009B3AF2"/>
    <w:rsid w:val="009B7583"/>
    <w:rsid w:val="009C00CF"/>
    <w:rsid w:val="009C1FFB"/>
    <w:rsid w:val="009C27F1"/>
    <w:rsid w:val="009C4CDA"/>
    <w:rsid w:val="009C7471"/>
    <w:rsid w:val="009D2710"/>
    <w:rsid w:val="009D5455"/>
    <w:rsid w:val="009D65F8"/>
    <w:rsid w:val="009D6C91"/>
    <w:rsid w:val="009E6A98"/>
    <w:rsid w:val="009F0020"/>
    <w:rsid w:val="009F7C00"/>
    <w:rsid w:val="00A02399"/>
    <w:rsid w:val="00A05A2D"/>
    <w:rsid w:val="00A070CB"/>
    <w:rsid w:val="00A11FD3"/>
    <w:rsid w:val="00A215F2"/>
    <w:rsid w:val="00A224CE"/>
    <w:rsid w:val="00A309D2"/>
    <w:rsid w:val="00A40EDD"/>
    <w:rsid w:val="00A44484"/>
    <w:rsid w:val="00A53114"/>
    <w:rsid w:val="00A548E0"/>
    <w:rsid w:val="00A55184"/>
    <w:rsid w:val="00A60CCD"/>
    <w:rsid w:val="00A62759"/>
    <w:rsid w:val="00A73EB0"/>
    <w:rsid w:val="00A742EB"/>
    <w:rsid w:val="00A81CA1"/>
    <w:rsid w:val="00A9420D"/>
    <w:rsid w:val="00A94691"/>
    <w:rsid w:val="00AA0DD4"/>
    <w:rsid w:val="00AA6378"/>
    <w:rsid w:val="00AA6E8B"/>
    <w:rsid w:val="00AB05A8"/>
    <w:rsid w:val="00AC1DC4"/>
    <w:rsid w:val="00AC4D47"/>
    <w:rsid w:val="00AD0C62"/>
    <w:rsid w:val="00AD1494"/>
    <w:rsid w:val="00AE4329"/>
    <w:rsid w:val="00AE5E93"/>
    <w:rsid w:val="00AF0B6F"/>
    <w:rsid w:val="00AF6A0B"/>
    <w:rsid w:val="00AF73C3"/>
    <w:rsid w:val="00AF7F83"/>
    <w:rsid w:val="00B0489B"/>
    <w:rsid w:val="00B07FC4"/>
    <w:rsid w:val="00B20534"/>
    <w:rsid w:val="00B21558"/>
    <w:rsid w:val="00B217FC"/>
    <w:rsid w:val="00B32A25"/>
    <w:rsid w:val="00B357F8"/>
    <w:rsid w:val="00B35F2A"/>
    <w:rsid w:val="00B40F3E"/>
    <w:rsid w:val="00B437CC"/>
    <w:rsid w:val="00B45250"/>
    <w:rsid w:val="00B52E2B"/>
    <w:rsid w:val="00B6019B"/>
    <w:rsid w:val="00B63CB2"/>
    <w:rsid w:val="00B63ECF"/>
    <w:rsid w:val="00B6522E"/>
    <w:rsid w:val="00B66064"/>
    <w:rsid w:val="00B734AA"/>
    <w:rsid w:val="00B83CA2"/>
    <w:rsid w:val="00B9029A"/>
    <w:rsid w:val="00B925BA"/>
    <w:rsid w:val="00B95D5A"/>
    <w:rsid w:val="00BA6250"/>
    <w:rsid w:val="00BB5BB0"/>
    <w:rsid w:val="00BC061A"/>
    <w:rsid w:val="00BD3D1B"/>
    <w:rsid w:val="00BD62AE"/>
    <w:rsid w:val="00BD6D05"/>
    <w:rsid w:val="00BD70B3"/>
    <w:rsid w:val="00BF10E4"/>
    <w:rsid w:val="00C048D5"/>
    <w:rsid w:val="00C0582C"/>
    <w:rsid w:val="00C10160"/>
    <w:rsid w:val="00C161E9"/>
    <w:rsid w:val="00C21A7A"/>
    <w:rsid w:val="00C23C72"/>
    <w:rsid w:val="00C31A6D"/>
    <w:rsid w:val="00C33D8E"/>
    <w:rsid w:val="00C35357"/>
    <w:rsid w:val="00C43A11"/>
    <w:rsid w:val="00C45E36"/>
    <w:rsid w:val="00C46A5D"/>
    <w:rsid w:val="00C516C8"/>
    <w:rsid w:val="00C54FB6"/>
    <w:rsid w:val="00C65A9F"/>
    <w:rsid w:val="00C73241"/>
    <w:rsid w:val="00C74194"/>
    <w:rsid w:val="00C75545"/>
    <w:rsid w:val="00C75F59"/>
    <w:rsid w:val="00C77757"/>
    <w:rsid w:val="00C858FF"/>
    <w:rsid w:val="00C9537D"/>
    <w:rsid w:val="00CA24AF"/>
    <w:rsid w:val="00CA5BB1"/>
    <w:rsid w:val="00CB1670"/>
    <w:rsid w:val="00CB249D"/>
    <w:rsid w:val="00CB25B4"/>
    <w:rsid w:val="00CB4AF4"/>
    <w:rsid w:val="00CC2ED3"/>
    <w:rsid w:val="00CC7BD1"/>
    <w:rsid w:val="00CD0C3B"/>
    <w:rsid w:val="00CD4C3C"/>
    <w:rsid w:val="00CF0619"/>
    <w:rsid w:val="00CF5D9A"/>
    <w:rsid w:val="00CF6922"/>
    <w:rsid w:val="00D000BC"/>
    <w:rsid w:val="00D0057E"/>
    <w:rsid w:val="00D007D7"/>
    <w:rsid w:val="00D02E94"/>
    <w:rsid w:val="00D0597A"/>
    <w:rsid w:val="00D13D3B"/>
    <w:rsid w:val="00D14A9E"/>
    <w:rsid w:val="00D20075"/>
    <w:rsid w:val="00D20373"/>
    <w:rsid w:val="00D218B9"/>
    <w:rsid w:val="00D36A8D"/>
    <w:rsid w:val="00D449FC"/>
    <w:rsid w:val="00D466D9"/>
    <w:rsid w:val="00D50730"/>
    <w:rsid w:val="00D600BC"/>
    <w:rsid w:val="00D64C6D"/>
    <w:rsid w:val="00D64D51"/>
    <w:rsid w:val="00D72479"/>
    <w:rsid w:val="00D76FE8"/>
    <w:rsid w:val="00D937A0"/>
    <w:rsid w:val="00D937B9"/>
    <w:rsid w:val="00D9497E"/>
    <w:rsid w:val="00DA1CA8"/>
    <w:rsid w:val="00DA3F90"/>
    <w:rsid w:val="00DA5E8C"/>
    <w:rsid w:val="00DB0165"/>
    <w:rsid w:val="00DB291E"/>
    <w:rsid w:val="00DC1922"/>
    <w:rsid w:val="00DD1604"/>
    <w:rsid w:val="00DE0FB1"/>
    <w:rsid w:val="00DE78C9"/>
    <w:rsid w:val="00DF779C"/>
    <w:rsid w:val="00DF78CC"/>
    <w:rsid w:val="00E138C8"/>
    <w:rsid w:val="00E14188"/>
    <w:rsid w:val="00E23D49"/>
    <w:rsid w:val="00E26712"/>
    <w:rsid w:val="00E3002B"/>
    <w:rsid w:val="00E318E0"/>
    <w:rsid w:val="00E50961"/>
    <w:rsid w:val="00E60AEF"/>
    <w:rsid w:val="00E70B9E"/>
    <w:rsid w:val="00E737B2"/>
    <w:rsid w:val="00E75985"/>
    <w:rsid w:val="00E835D4"/>
    <w:rsid w:val="00E92E57"/>
    <w:rsid w:val="00E94A30"/>
    <w:rsid w:val="00EB0C37"/>
    <w:rsid w:val="00EB12C4"/>
    <w:rsid w:val="00EB669F"/>
    <w:rsid w:val="00EC7AB5"/>
    <w:rsid w:val="00ED5CBB"/>
    <w:rsid w:val="00EE17C0"/>
    <w:rsid w:val="00EE302F"/>
    <w:rsid w:val="00EE41F3"/>
    <w:rsid w:val="00EE4A34"/>
    <w:rsid w:val="00EF22C7"/>
    <w:rsid w:val="00EF28BC"/>
    <w:rsid w:val="00EF53CC"/>
    <w:rsid w:val="00F01ED2"/>
    <w:rsid w:val="00F0472F"/>
    <w:rsid w:val="00F23AF5"/>
    <w:rsid w:val="00F301FA"/>
    <w:rsid w:val="00F3152A"/>
    <w:rsid w:val="00F34895"/>
    <w:rsid w:val="00F36EE6"/>
    <w:rsid w:val="00F40F1B"/>
    <w:rsid w:val="00F43996"/>
    <w:rsid w:val="00F4714F"/>
    <w:rsid w:val="00F5042B"/>
    <w:rsid w:val="00F51168"/>
    <w:rsid w:val="00F54745"/>
    <w:rsid w:val="00F54A40"/>
    <w:rsid w:val="00F56A84"/>
    <w:rsid w:val="00F57527"/>
    <w:rsid w:val="00F61CFC"/>
    <w:rsid w:val="00F70DFA"/>
    <w:rsid w:val="00F717E9"/>
    <w:rsid w:val="00F733C9"/>
    <w:rsid w:val="00F745FA"/>
    <w:rsid w:val="00F767E8"/>
    <w:rsid w:val="00F77E21"/>
    <w:rsid w:val="00F83614"/>
    <w:rsid w:val="00F91D23"/>
    <w:rsid w:val="00F97957"/>
    <w:rsid w:val="00FA219E"/>
    <w:rsid w:val="00FA5B04"/>
    <w:rsid w:val="00FB106F"/>
    <w:rsid w:val="00FB2291"/>
    <w:rsid w:val="00FB27CD"/>
    <w:rsid w:val="00FB2D59"/>
    <w:rsid w:val="00FB634B"/>
    <w:rsid w:val="00FB67C4"/>
    <w:rsid w:val="00FC0FED"/>
    <w:rsid w:val="00FC1032"/>
    <w:rsid w:val="00FC1B57"/>
    <w:rsid w:val="00FC66C0"/>
    <w:rsid w:val="00FD3179"/>
    <w:rsid w:val="00FD5CC9"/>
    <w:rsid w:val="00FD7E21"/>
    <w:rsid w:val="00FF669D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EDE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061"/>
    <w:rPr>
      <w:rFonts w:asciiTheme="majorBidi" w:hAnsi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D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3D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02403"/>
  </w:style>
  <w:style w:type="paragraph" w:styleId="NoSpacing">
    <w:name w:val="No Spacing"/>
    <w:link w:val="NoSpacingChar"/>
    <w:uiPriority w:val="99"/>
    <w:qFormat/>
    <w:rsid w:val="00F9795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rsid w:val="00F97957"/>
    <w:rPr>
      <w:rFonts w:eastAsiaTheme="minorEastAsia"/>
    </w:rPr>
  </w:style>
  <w:style w:type="table" w:styleId="TableGrid">
    <w:name w:val="Table Grid"/>
    <w:basedOn w:val="TableNormal"/>
    <w:uiPriority w:val="59"/>
    <w:rsid w:val="00612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357"/>
    <w:rPr>
      <w:rFonts w:asciiTheme="majorBidi" w:hAnsiTheme="majorBidi"/>
      <w:sz w:val="24"/>
    </w:rPr>
  </w:style>
  <w:style w:type="paragraph" w:styleId="Footer">
    <w:name w:val="footer"/>
    <w:basedOn w:val="Normal"/>
    <w:link w:val="FooterChar"/>
    <w:uiPriority w:val="99"/>
    <w:unhideWhenUsed/>
    <w:rsid w:val="00C353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357"/>
    <w:rPr>
      <w:rFonts w:asciiTheme="majorBidi" w:hAnsiTheme="majorBidi"/>
      <w:sz w:val="24"/>
    </w:rPr>
  </w:style>
  <w:style w:type="paragraph" w:styleId="NormalWeb">
    <w:name w:val="Normal (Web)"/>
    <w:basedOn w:val="Normal"/>
    <w:uiPriority w:val="99"/>
    <w:semiHidden/>
    <w:unhideWhenUsed/>
    <w:rsid w:val="009D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il">
    <w:name w:val="il"/>
    <w:basedOn w:val="DefaultParagraphFont"/>
    <w:rsid w:val="003C7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9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A6683-117D-4A6B-8AC6-BDB78C9C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hp</cp:lastModifiedBy>
  <cp:revision>6</cp:revision>
  <cp:lastPrinted>2021-08-11T10:24:00Z</cp:lastPrinted>
  <dcterms:created xsi:type="dcterms:W3CDTF">2021-10-13T10:44:00Z</dcterms:created>
  <dcterms:modified xsi:type="dcterms:W3CDTF">2022-04-17T07:20:00Z</dcterms:modified>
</cp:coreProperties>
</file>